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3C1" w14:textId="77777777" w:rsidR="002E16FD" w:rsidRDefault="002E16FD" w:rsidP="002E16FD">
      <w:pPr>
        <w:rPr>
          <w:rFonts w:ascii="Segoe UI Light" w:hAnsi="Segoe UI Light"/>
          <w:b/>
          <w:sz w:val="16"/>
          <w:szCs w:val="16"/>
        </w:rPr>
      </w:pPr>
    </w:p>
    <w:p w14:paraId="1E52BEF1" w14:textId="77777777" w:rsidR="00EE41F7" w:rsidRDefault="00EE41F7" w:rsidP="00EE41F7">
      <w:pPr>
        <w:ind w:left="653"/>
        <w:rPr>
          <w:rFonts w:ascii="Segoe UI Light" w:hAnsi="Segoe UI Light"/>
          <w:b/>
          <w:sz w:val="20"/>
          <w:szCs w:val="20"/>
        </w:rPr>
      </w:pPr>
    </w:p>
    <w:p w14:paraId="6773F67F" w14:textId="77777777" w:rsidR="002E16FD" w:rsidRPr="00991584" w:rsidRDefault="002E16FD" w:rsidP="00EE41F7">
      <w:pPr>
        <w:ind w:left="653"/>
        <w:jc w:val="center"/>
        <w:rPr>
          <w:rFonts w:ascii="Segoe UI Light" w:hAnsi="Segoe UI Light"/>
          <w:b/>
          <w:sz w:val="28"/>
          <w:szCs w:val="28"/>
        </w:rPr>
      </w:pPr>
      <w:r w:rsidRPr="00991584">
        <w:rPr>
          <w:rFonts w:ascii="Segoe UI Light" w:hAnsi="Segoe UI Light"/>
          <w:b/>
          <w:sz w:val="28"/>
          <w:szCs w:val="28"/>
        </w:rPr>
        <w:t>INFORMATIVA AI SENSI DELL’ART. 13 DEL REGOLAMENTO UE N. 2016/679</w:t>
      </w:r>
    </w:p>
    <w:p w14:paraId="66C442E5" w14:textId="063B3444" w:rsidR="00EE41F7" w:rsidRDefault="0028017A" w:rsidP="0028017A">
      <w:pPr>
        <w:ind w:left="653"/>
        <w:jc w:val="center"/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 xml:space="preserve">CONTRIBUTI  </w:t>
      </w:r>
      <w:r w:rsidR="00B559C2">
        <w:rPr>
          <w:rFonts w:ascii="Segoe UI Light" w:hAnsi="Segoe UI Light"/>
          <w:b/>
          <w:sz w:val="24"/>
          <w:szCs w:val="24"/>
        </w:rPr>
        <w:t>CANONE UNICO (EX COSAP)</w:t>
      </w:r>
    </w:p>
    <w:p w14:paraId="12474674" w14:textId="77777777" w:rsidR="0028017A" w:rsidRPr="0028017A" w:rsidRDefault="0028017A" w:rsidP="00EE41F7">
      <w:pPr>
        <w:ind w:left="653"/>
        <w:rPr>
          <w:rFonts w:ascii="Segoe UI Light" w:hAnsi="Segoe UI Light"/>
          <w:b/>
          <w:sz w:val="24"/>
          <w:szCs w:val="24"/>
        </w:rPr>
      </w:pPr>
    </w:p>
    <w:p w14:paraId="53667BE6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Ai sensi dell’art. 13 del Regolamento UE n. 2016/679 (Regolamento generale sulla protezione dei dati personali), si forniscono le seguenti informazioni.</w:t>
      </w:r>
    </w:p>
    <w:p w14:paraId="1DAC0365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Titolare del trattamento</w:t>
      </w:r>
    </w:p>
    <w:p w14:paraId="6B0AEF30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Titolare del trattamento è il Comune di Milano con sede in via Marconi, 2 – 20126 Milano.</w:t>
      </w:r>
    </w:p>
    <w:p w14:paraId="1D86F8CE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Responsabile della protezione dei dati personali</w:t>
      </w:r>
    </w:p>
    <w:p w14:paraId="5E03ADC2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Il Responsabile per la protezione dei dati personali (Data </w:t>
      </w:r>
      <w:proofErr w:type="spellStart"/>
      <w:r w:rsidRPr="0028017A">
        <w:rPr>
          <w:rFonts w:ascii="Segoe UI Light" w:hAnsi="Segoe UI Light"/>
          <w:sz w:val="24"/>
          <w:szCs w:val="24"/>
        </w:rPr>
        <w:t>Protection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</w:t>
      </w:r>
      <w:proofErr w:type="spellStart"/>
      <w:r w:rsidRPr="0028017A">
        <w:rPr>
          <w:rFonts w:ascii="Segoe UI Light" w:hAnsi="Segoe UI Light"/>
          <w:sz w:val="24"/>
          <w:szCs w:val="24"/>
        </w:rPr>
        <w:t>Officer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- “DPO”) del Comune di Milano è raggiungibile al seguente indirizzo e-mail: dpo@Comune.Milano.it</w:t>
      </w:r>
    </w:p>
    <w:p w14:paraId="4E2DCAC9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Finalità e base giuridica</w:t>
      </w:r>
    </w:p>
    <w:p w14:paraId="4DC95CA8" w14:textId="77777777" w:rsidR="002E16FD" w:rsidRPr="0028017A" w:rsidRDefault="002E16FD" w:rsidP="00312362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trattamento dei dati è finalizzato a consentire l’effettiva trattazione della richiesta di concessione di contributo occasionale e del relativo procedimento amministrativo.</w:t>
      </w:r>
    </w:p>
    <w:p w14:paraId="40F4787D" w14:textId="77777777" w:rsidR="002E16FD" w:rsidRPr="0028017A" w:rsidRDefault="002E16FD" w:rsidP="005D70B8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dati personali sono trattat</w:t>
      </w:r>
      <w:r w:rsidRPr="00312362">
        <w:rPr>
          <w:rFonts w:ascii="Segoe UI Light" w:hAnsi="Segoe UI Light"/>
          <w:sz w:val="24"/>
          <w:szCs w:val="24"/>
        </w:rPr>
        <w:t>i</w:t>
      </w:r>
      <w:r w:rsidR="00312362">
        <w:rPr>
          <w:rFonts w:ascii="Segoe UI Light" w:hAnsi="Segoe UI Light"/>
          <w:sz w:val="24"/>
          <w:szCs w:val="24"/>
        </w:rPr>
        <w:t xml:space="preserve"> </w:t>
      </w:r>
      <w:r w:rsidRPr="0028017A">
        <w:rPr>
          <w:rFonts w:ascii="Segoe UI Light" w:hAnsi="Segoe UI Light"/>
          <w:sz w:val="24"/>
          <w:szCs w:val="24"/>
        </w:rPr>
        <w:t>nel rispetto delle condizioni previste dal Regolamento UE 2016/679 ed in particolare:</w:t>
      </w:r>
    </w:p>
    <w:p w14:paraId="7DBF3CFB" w14:textId="77777777" w:rsidR="002E16FD" w:rsidRPr="0028017A" w:rsidRDefault="002E16FD" w:rsidP="00EE41F7">
      <w:pPr>
        <w:widowControl/>
        <w:numPr>
          <w:ilvl w:val="0"/>
          <w:numId w:val="8"/>
        </w:numPr>
        <w:autoSpaceDE/>
        <w:autoSpaceDN/>
        <w:ind w:left="1013"/>
        <w:jc w:val="both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</w:rPr>
        <w:t xml:space="preserve">dall’art. 6 – par. 1 </w:t>
      </w:r>
      <w:proofErr w:type="spellStart"/>
      <w:r w:rsidRPr="0028017A">
        <w:rPr>
          <w:rFonts w:ascii="Segoe UI Light" w:hAnsi="Segoe UI Light"/>
          <w:sz w:val="24"/>
          <w:szCs w:val="24"/>
        </w:rPr>
        <w:t>lett</w:t>
      </w:r>
      <w:proofErr w:type="spellEnd"/>
      <w:r w:rsidRPr="0028017A">
        <w:rPr>
          <w:rFonts w:ascii="Segoe UI Light" w:hAnsi="Segoe UI Light"/>
          <w:sz w:val="24"/>
          <w:szCs w:val="24"/>
        </w:rPr>
        <w:t>. e) -   e dall’art. 2 ter del D.lgs. 196/2003 “Codice in materia di protezione dei dati personali”, per l’esecuzione di un compito di interesse pubblico o connesso all’esercizio di pubblici poteri in coerenza con il Regolamento per la concessione di contributi ed altre erogazioni economiche a favore di soggetti pubblici e privati, ai sensi dell'art. 12 della legge n. 241/90</w:t>
      </w:r>
      <w:r w:rsidR="00703260" w:rsidRPr="0028017A">
        <w:rPr>
          <w:rFonts w:ascii="Segoe UI Light" w:hAnsi="Segoe UI Light"/>
          <w:sz w:val="24"/>
          <w:szCs w:val="24"/>
        </w:rPr>
        <w:t>.</w:t>
      </w:r>
      <w:r w:rsidRPr="0028017A">
        <w:rPr>
          <w:rFonts w:ascii="Segoe UI Light" w:hAnsi="Segoe UI Light"/>
          <w:sz w:val="24"/>
          <w:szCs w:val="24"/>
        </w:rPr>
        <w:t xml:space="preserve"> </w:t>
      </w:r>
    </w:p>
    <w:p w14:paraId="2C9366C4" w14:textId="77777777" w:rsidR="002E16FD" w:rsidRPr="0028017A" w:rsidRDefault="002E16FD" w:rsidP="00EE0802">
      <w:pPr>
        <w:widowControl/>
        <w:autoSpaceDE/>
        <w:autoSpaceDN/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Tipologie dei dati trattati</w:t>
      </w:r>
    </w:p>
    <w:p w14:paraId="2DDA312A" w14:textId="77777777" w:rsidR="002E16FD" w:rsidRPr="0028017A" w:rsidRDefault="00CB6852" w:rsidP="00EE41F7">
      <w:pPr>
        <w:ind w:left="653"/>
        <w:rPr>
          <w:rFonts w:ascii="Segoe UI Light" w:hAnsi="Segoe UI Light"/>
          <w:color w:val="000000" w:themeColor="text1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procedimento</w:t>
      </w:r>
      <w:r w:rsidR="006A57F5" w:rsidRPr="0028017A">
        <w:rPr>
          <w:rFonts w:ascii="Segoe UI Light" w:hAnsi="Segoe UI Light"/>
          <w:sz w:val="24"/>
          <w:szCs w:val="24"/>
        </w:rPr>
        <w:t xml:space="preserve"> di</w:t>
      </w:r>
      <w:r w:rsidR="002E16FD" w:rsidRPr="0028017A">
        <w:rPr>
          <w:rFonts w:ascii="Segoe UI Light" w:hAnsi="Segoe UI Light"/>
          <w:sz w:val="24"/>
          <w:szCs w:val="24"/>
        </w:rPr>
        <w:t xml:space="preserve"> </w:t>
      </w:r>
      <w:r w:rsidR="00EE0802" w:rsidRPr="0028017A">
        <w:rPr>
          <w:rFonts w:ascii="Segoe UI Light" w:hAnsi="Segoe UI Light"/>
          <w:sz w:val="24"/>
          <w:szCs w:val="24"/>
        </w:rPr>
        <w:t>R</w:t>
      </w:r>
      <w:r w:rsidR="002E16FD" w:rsidRPr="0028017A">
        <w:rPr>
          <w:rFonts w:ascii="Segoe UI Light" w:hAnsi="Segoe UI Light"/>
          <w:sz w:val="24"/>
          <w:szCs w:val="24"/>
        </w:rPr>
        <w:t xml:space="preserve">ichiesta di </w:t>
      </w:r>
      <w:r w:rsidRPr="0028017A">
        <w:rPr>
          <w:rFonts w:ascii="Segoe UI Light" w:hAnsi="Segoe UI Light"/>
          <w:sz w:val="24"/>
          <w:szCs w:val="24"/>
        </w:rPr>
        <w:t>contributo</w:t>
      </w:r>
      <w:r w:rsidR="00EE0802" w:rsidRPr="0028017A">
        <w:rPr>
          <w:rFonts w:ascii="Segoe UI Light" w:hAnsi="Segoe UI Light"/>
          <w:sz w:val="24"/>
          <w:szCs w:val="24"/>
        </w:rPr>
        <w:t xml:space="preserve"> per iniziativa</w:t>
      </w:r>
      <w:r w:rsidRPr="0028017A">
        <w:rPr>
          <w:rFonts w:ascii="Segoe UI Light" w:hAnsi="Segoe UI Light"/>
          <w:sz w:val="24"/>
          <w:szCs w:val="24"/>
        </w:rPr>
        <w:t>, di cui all’ambito di riferimento Riconoscimento di patrocini e contributi economici,</w:t>
      </w:r>
      <w:r w:rsidR="002E16FD" w:rsidRPr="0028017A">
        <w:rPr>
          <w:rFonts w:ascii="Segoe UI Light" w:hAnsi="Segoe UI Light"/>
          <w:color w:val="000000" w:themeColor="text1"/>
          <w:sz w:val="24"/>
          <w:szCs w:val="24"/>
        </w:rPr>
        <w:t xml:space="preserve"> prevede la raccolta dei dati personali richiesti con il presente modulo.</w:t>
      </w:r>
    </w:p>
    <w:p w14:paraId="269CE86F" w14:textId="77777777" w:rsidR="002E16FD" w:rsidRPr="0028017A" w:rsidRDefault="002E16FD" w:rsidP="00EE41F7">
      <w:pPr>
        <w:ind w:left="653"/>
        <w:rPr>
          <w:rFonts w:ascii="Segoe UI Light" w:hAnsi="Segoe UI Light"/>
          <w:color w:val="000000" w:themeColor="text1"/>
          <w:sz w:val="24"/>
          <w:szCs w:val="24"/>
          <w:u w:val="single"/>
        </w:rPr>
      </w:pPr>
      <w:r w:rsidRPr="0028017A">
        <w:rPr>
          <w:rFonts w:ascii="Segoe UI Light" w:hAnsi="Segoe UI Light"/>
          <w:color w:val="000000" w:themeColor="text1"/>
          <w:sz w:val="24"/>
          <w:szCs w:val="24"/>
          <w:u w:val="single"/>
        </w:rPr>
        <w:t>Modalità di trattamento</w:t>
      </w:r>
    </w:p>
    <w:p w14:paraId="6C8DAB6F" w14:textId="77777777" w:rsidR="002E16FD" w:rsidRPr="0028017A" w:rsidRDefault="002E16FD" w:rsidP="005D70B8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14:paraId="11F6BB9C" w14:textId="77777777"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Natura del trattamento</w:t>
      </w:r>
    </w:p>
    <w:p w14:paraId="418813EF" w14:textId="77777777"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Il conferimento dei dati è obbligatorio e il loro mancato rilascio preclude la possibilità di dar corso alla richiesta di </w:t>
      </w:r>
      <w:r w:rsidR="00EE41F7" w:rsidRPr="0028017A">
        <w:rPr>
          <w:rFonts w:ascii="Segoe UI Light" w:hAnsi="Segoe UI Light"/>
          <w:sz w:val="24"/>
          <w:szCs w:val="24"/>
        </w:rPr>
        <w:t>concessione di contributo</w:t>
      </w:r>
      <w:r w:rsidRPr="0028017A">
        <w:rPr>
          <w:rFonts w:ascii="Segoe UI Light" w:hAnsi="Segoe UI Light"/>
          <w:sz w:val="24"/>
          <w:szCs w:val="24"/>
        </w:rPr>
        <w:t>.</w:t>
      </w:r>
    </w:p>
    <w:p w14:paraId="1C717D83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Comunicazione e diffusione</w:t>
      </w:r>
    </w:p>
    <w:p w14:paraId="48E8BB38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dati personali non sono oggetto di comunicazione o di diffusione.</w:t>
      </w:r>
    </w:p>
    <w:p w14:paraId="236328C4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Categorie di destinatari dei dati</w:t>
      </w:r>
    </w:p>
    <w:p w14:paraId="2E1F9D61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trattamenti sono effettuati a cura delle persone autorizzate e impegnate alla riservatezza e preposte alle relative attività in relazione alle finalità perseguite.</w:t>
      </w:r>
    </w:p>
    <w:p w14:paraId="0DE5523B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Conservazione dei dati</w:t>
      </w:r>
    </w:p>
    <w:p w14:paraId="3190598E" w14:textId="77777777"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 dati saranno conservati per il tempo necessario al conseguimento delle finalità per le quali sono stati raccolti e comunque per il periodo previsto dalle disposizioni </w:t>
      </w:r>
      <w:r w:rsidR="00703260" w:rsidRPr="0028017A">
        <w:rPr>
          <w:rFonts w:ascii="Segoe UI Light" w:hAnsi="Segoe UI Light"/>
          <w:sz w:val="24"/>
          <w:szCs w:val="24"/>
        </w:rPr>
        <w:t xml:space="preserve">interne (Manuale GED) </w:t>
      </w:r>
      <w:r w:rsidRPr="0028017A">
        <w:rPr>
          <w:rFonts w:ascii="Segoe UI Light" w:hAnsi="Segoe UI Light"/>
          <w:sz w:val="24"/>
          <w:szCs w:val="24"/>
        </w:rPr>
        <w:t>in materia di conservazione degli atti e documenti amministrativi.</w:t>
      </w:r>
    </w:p>
    <w:p w14:paraId="09C8784D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Trasferimento dati verso paese terzi</w:t>
      </w:r>
    </w:p>
    <w:p w14:paraId="6ABBE209" w14:textId="77777777"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 dati trattati per le </w:t>
      </w:r>
      <w:proofErr w:type="gramStart"/>
      <w:r w:rsidRPr="0028017A">
        <w:rPr>
          <w:rFonts w:ascii="Segoe UI Light" w:hAnsi="Segoe UI Light"/>
          <w:sz w:val="24"/>
          <w:szCs w:val="24"/>
        </w:rPr>
        <w:t>predette</w:t>
      </w:r>
      <w:proofErr w:type="gramEnd"/>
      <w:r w:rsidRPr="0028017A">
        <w:rPr>
          <w:rFonts w:ascii="Segoe UI Light" w:hAnsi="Segoe UI Light"/>
          <w:sz w:val="24"/>
          <w:szCs w:val="24"/>
        </w:rPr>
        <w:t xml:space="preserve"> finalità non sono trasferiti a paesi terzi all’esterno dell’Unione Europea o dello Spazio Economico Europeo (SEE) o ad organizzazioni internazionali.</w:t>
      </w:r>
    </w:p>
    <w:p w14:paraId="44DB58B9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Diritti degli interessati</w:t>
      </w:r>
    </w:p>
    <w:p w14:paraId="2DE788CD" w14:textId="77777777"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Gli interessati possono esercitare i diritti previsti dall’art. 15 e seguenti del Regolamento UE 2016/679 ed in particolare il diritto di accedere ai propri dati personali, di chiederne la rettifica o la limitazione, </w:t>
      </w:r>
      <w:r w:rsidRPr="0028017A">
        <w:rPr>
          <w:rFonts w:ascii="Segoe UI Light" w:hAnsi="Segoe UI Light"/>
          <w:sz w:val="24"/>
          <w:szCs w:val="24"/>
        </w:rPr>
        <w:lastRenderedPageBreak/>
        <w:t>l’aggiornamento se incompleti o erronei e la cancellazione se sussistono i presupposti nonché di opporsi all’elaborazione rivolgendo la richiesta al:</w:t>
      </w:r>
    </w:p>
    <w:p w14:paraId="2677E0EA" w14:textId="77777777"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-Comune di Milano in qualità di Titolare, via Marconi, n. 2, - 20126 Milano- DIREZIONE QUARTIERI E MUNICIPI al seguente indirizzo e-mail M.CoordGestServ@comune.milano.it </w:t>
      </w:r>
    </w:p>
    <w:p w14:paraId="5FFC2C93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oppure</w:t>
      </w:r>
    </w:p>
    <w:p w14:paraId="6846ECC0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- Responsabile per la protezione dei dati personali del Comune di Milano (Data </w:t>
      </w:r>
      <w:proofErr w:type="spellStart"/>
      <w:r w:rsidRPr="0028017A">
        <w:rPr>
          <w:rFonts w:ascii="Segoe UI Light" w:hAnsi="Segoe UI Light"/>
          <w:sz w:val="24"/>
          <w:szCs w:val="24"/>
        </w:rPr>
        <w:t>Protection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</w:t>
      </w:r>
      <w:proofErr w:type="spellStart"/>
      <w:r w:rsidRPr="0028017A">
        <w:rPr>
          <w:rFonts w:ascii="Segoe UI Light" w:hAnsi="Segoe UI Light"/>
          <w:sz w:val="24"/>
          <w:szCs w:val="24"/>
        </w:rPr>
        <w:t>Officer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- “DPO”)</w:t>
      </w:r>
    </w:p>
    <w:p w14:paraId="03F56A6E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Diritto di reclamo</w:t>
      </w:r>
    </w:p>
    <w:p w14:paraId="7900A7EB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Si informa infine che gli interessati, qualora ritengano che il trattamento dei dati personali a loro riferiti avvenga in violazione di quanto previsto dal Regolamento UE 2016/679 (art. 77) hanno il diritto di proporre reclamo al Garante,</w:t>
      </w:r>
    </w:p>
    <w:p w14:paraId="2936D7C9" w14:textId="77777777"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(www.garanteprivacy.it) o di adire le opportune sedi giudiziarie (art. 79 del Regolamento).</w:t>
      </w:r>
    </w:p>
    <w:sectPr w:rsidR="002E16FD" w:rsidRPr="0028017A" w:rsidSect="0028017A">
      <w:pgSz w:w="11910" w:h="16840"/>
      <w:pgMar w:top="780" w:right="440" w:bottom="1120" w:left="340" w:header="0" w:footer="9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6C99" w14:textId="77777777" w:rsidR="00A15C8D" w:rsidRDefault="00A15C8D">
      <w:r>
        <w:separator/>
      </w:r>
    </w:p>
  </w:endnote>
  <w:endnote w:type="continuationSeparator" w:id="0">
    <w:p w14:paraId="27885D3A" w14:textId="77777777" w:rsidR="00A15C8D" w:rsidRDefault="00A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2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2815" w14:textId="77777777" w:rsidR="00A15C8D" w:rsidRDefault="00A15C8D">
      <w:r>
        <w:separator/>
      </w:r>
    </w:p>
  </w:footnote>
  <w:footnote w:type="continuationSeparator" w:id="0">
    <w:p w14:paraId="2CCAA68D" w14:textId="77777777" w:rsidR="00A15C8D" w:rsidRDefault="00A1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E92"/>
    <w:multiLevelType w:val="hybridMultilevel"/>
    <w:tmpl w:val="5A6696AE"/>
    <w:lvl w:ilvl="0" w:tplc="22DE0DD6">
      <w:numFmt w:val="bullet"/>
      <w:lvlText w:val=""/>
      <w:lvlJc w:val="left"/>
      <w:pPr>
        <w:ind w:left="586" w:hanging="709"/>
      </w:pPr>
      <w:rPr>
        <w:rFonts w:hint="default"/>
        <w:w w:val="99"/>
        <w:lang w:val="it-IT" w:eastAsia="en-US" w:bidi="ar-SA"/>
      </w:rPr>
    </w:lvl>
    <w:lvl w:ilvl="1" w:tplc="285011A2">
      <w:numFmt w:val="bullet"/>
      <w:lvlText w:val=""/>
      <w:lvlJc w:val="left"/>
      <w:pPr>
        <w:ind w:left="586" w:hanging="2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86AF1B6">
      <w:numFmt w:val="bullet"/>
      <w:lvlText w:val="•"/>
      <w:lvlJc w:val="left"/>
      <w:pPr>
        <w:ind w:left="1380" w:hanging="255"/>
      </w:pPr>
      <w:rPr>
        <w:rFonts w:hint="default"/>
        <w:lang w:val="it-IT" w:eastAsia="en-US" w:bidi="ar-SA"/>
      </w:rPr>
    </w:lvl>
    <w:lvl w:ilvl="3" w:tplc="871EEF8E">
      <w:numFmt w:val="bullet"/>
      <w:lvlText w:val="•"/>
      <w:lvlJc w:val="left"/>
      <w:pPr>
        <w:ind w:left="1780" w:hanging="255"/>
      </w:pPr>
      <w:rPr>
        <w:rFonts w:hint="default"/>
        <w:lang w:val="it-IT" w:eastAsia="en-US" w:bidi="ar-SA"/>
      </w:rPr>
    </w:lvl>
    <w:lvl w:ilvl="4" w:tplc="BA76B82A">
      <w:numFmt w:val="bullet"/>
      <w:lvlText w:val="•"/>
      <w:lvlJc w:val="left"/>
      <w:pPr>
        <w:ind w:left="2180" w:hanging="255"/>
      </w:pPr>
      <w:rPr>
        <w:rFonts w:hint="default"/>
        <w:lang w:val="it-IT" w:eastAsia="en-US" w:bidi="ar-SA"/>
      </w:rPr>
    </w:lvl>
    <w:lvl w:ilvl="5" w:tplc="BAD4FF5C">
      <w:numFmt w:val="bullet"/>
      <w:lvlText w:val="•"/>
      <w:lvlJc w:val="left"/>
      <w:pPr>
        <w:ind w:left="2580" w:hanging="255"/>
      </w:pPr>
      <w:rPr>
        <w:rFonts w:hint="default"/>
        <w:lang w:val="it-IT" w:eastAsia="en-US" w:bidi="ar-SA"/>
      </w:rPr>
    </w:lvl>
    <w:lvl w:ilvl="6" w:tplc="21203AFA">
      <w:numFmt w:val="bullet"/>
      <w:lvlText w:val="•"/>
      <w:lvlJc w:val="left"/>
      <w:pPr>
        <w:ind w:left="2980" w:hanging="255"/>
      </w:pPr>
      <w:rPr>
        <w:rFonts w:hint="default"/>
        <w:lang w:val="it-IT" w:eastAsia="en-US" w:bidi="ar-SA"/>
      </w:rPr>
    </w:lvl>
    <w:lvl w:ilvl="7" w:tplc="DBF25C2C">
      <w:numFmt w:val="bullet"/>
      <w:lvlText w:val="•"/>
      <w:lvlJc w:val="left"/>
      <w:pPr>
        <w:ind w:left="3380" w:hanging="255"/>
      </w:pPr>
      <w:rPr>
        <w:rFonts w:hint="default"/>
        <w:lang w:val="it-IT" w:eastAsia="en-US" w:bidi="ar-SA"/>
      </w:rPr>
    </w:lvl>
    <w:lvl w:ilvl="8" w:tplc="9D66B8DC">
      <w:numFmt w:val="bullet"/>
      <w:lvlText w:val="•"/>
      <w:lvlJc w:val="left"/>
      <w:pPr>
        <w:ind w:left="3780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13B35FEC"/>
    <w:multiLevelType w:val="hybridMultilevel"/>
    <w:tmpl w:val="35929026"/>
    <w:lvl w:ilvl="0" w:tplc="796CAEFE">
      <w:numFmt w:val="bullet"/>
      <w:lvlText w:val=""/>
      <w:lvlJc w:val="left"/>
      <w:pPr>
        <w:ind w:left="766" w:hanging="29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2A1158">
      <w:numFmt w:val="bullet"/>
      <w:lvlText w:val=""/>
      <w:lvlJc w:val="left"/>
      <w:pPr>
        <w:ind w:left="509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F587B10">
      <w:numFmt w:val="bullet"/>
      <w:lvlText w:val="•"/>
      <w:lvlJc w:val="left"/>
      <w:pPr>
        <w:ind w:left="1911" w:hanging="334"/>
      </w:pPr>
      <w:rPr>
        <w:rFonts w:hint="default"/>
        <w:lang w:val="it-IT" w:eastAsia="en-US" w:bidi="ar-SA"/>
      </w:rPr>
    </w:lvl>
    <w:lvl w:ilvl="3" w:tplc="A9406F54">
      <w:numFmt w:val="bullet"/>
      <w:lvlText w:val="•"/>
      <w:lvlJc w:val="left"/>
      <w:pPr>
        <w:ind w:left="3063" w:hanging="334"/>
      </w:pPr>
      <w:rPr>
        <w:rFonts w:hint="default"/>
        <w:lang w:val="it-IT" w:eastAsia="en-US" w:bidi="ar-SA"/>
      </w:rPr>
    </w:lvl>
    <w:lvl w:ilvl="4" w:tplc="4D7855E0">
      <w:numFmt w:val="bullet"/>
      <w:lvlText w:val="•"/>
      <w:lvlJc w:val="left"/>
      <w:pPr>
        <w:ind w:left="4215" w:hanging="334"/>
      </w:pPr>
      <w:rPr>
        <w:rFonts w:hint="default"/>
        <w:lang w:val="it-IT" w:eastAsia="en-US" w:bidi="ar-SA"/>
      </w:rPr>
    </w:lvl>
    <w:lvl w:ilvl="5" w:tplc="0A48EC04">
      <w:numFmt w:val="bullet"/>
      <w:lvlText w:val="•"/>
      <w:lvlJc w:val="left"/>
      <w:pPr>
        <w:ind w:left="5367" w:hanging="334"/>
      </w:pPr>
      <w:rPr>
        <w:rFonts w:hint="default"/>
        <w:lang w:val="it-IT" w:eastAsia="en-US" w:bidi="ar-SA"/>
      </w:rPr>
    </w:lvl>
    <w:lvl w:ilvl="6" w:tplc="FC2E3364">
      <w:numFmt w:val="bullet"/>
      <w:lvlText w:val="•"/>
      <w:lvlJc w:val="left"/>
      <w:pPr>
        <w:ind w:left="6519" w:hanging="334"/>
      </w:pPr>
      <w:rPr>
        <w:rFonts w:hint="default"/>
        <w:lang w:val="it-IT" w:eastAsia="en-US" w:bidi="ar-SA"/>
      </w:rPr>
    </w:lvl>
    <w:lvl w:ilvl="7" w:tplc="DFF44B24">
      <w:numFmt w:val="bullet"/>
      <w:lvlText w:val="•"/>
      <w:lvlJc w:val="left"/>
      <w:pPr>
        <w:ind w:left="7670" w:hanging="334"/>
      </w:pPr>
      <w:rPr>
        <w:rFonts w:hint="default"/>
        <w:lang w:val="it-IT" w:eastAsia="en-US" w:bidi="ar-SA"/>
      </w:rPr>
    </w:lvl>
    <w:lvl w:ilvl="8" w:tplc="1904F12A">
      <w:numFmt w:val="bullet"/>
      <w:lvlText w:val="•"/>
      <w:lvlJc w:val="left"/>
      <w:pPr>
        <w:ind w:left="8822" w:hanging="334"/>
      </w:pPr>
      <w:rPr>
        <w:rFonts w:hint="default"/>
        <w:lang w:val="it-IT" w:eastAsia="en-US" w:bidi="ar-SA"/>
      </w:rPr>
    </w:lvl>
  </w:abstractNum>
  <w:abstractNum w:abstractNumId="2" w15:restartNumberingAfterBreak="0">
    <w:nsid w:val="26195094"/>
    <w:multiLevelType w:val="hybridMultilevel"/>
    <w:tmpl w:val="F6EA295A"/>
    <w:lvl w:ilvl="0" w:tplc="ABDA7C1C">
      <w:numFmt w:val="bullet"/>
      <w:lvlText w:val="-"/>
      <w:lvlJc w:val="left"/>
      <w:pPr>
        <w:ind w:left="934" w:hanging="34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A9CA2A24">
      <w:numFmt w:val="bullet"/>
      <w:lvlText w:val="•"/>
      <w:lvlJc w:val="left"/>
      <w:pPr>
        <w:ind w:left="1958" w:hanging="349"/>
      </w:pPr>
      <w:rPr>
        <w:rFonts w:hint="default"/>
        <w:lang w:val="it-IT" w:eastAsia="en-US" w:bidi="ar-SA"/>
      </w:rPr>
    </w:lvl>
    <w:lvl w:ilvl="2" w:tplc="347AA2E0">
      <w:numFmt w:val="bullet"/>
      <w:lvlText w:val="•"/>
      <w:lvlJc w:val="left"/>
      <w:pPr>
        <w:ind w:left="2977" w:hanging="349"/>
      </w:pPr>
      <w:rPr>
        <w:rFonts w:hint="default"/>
        <w:lang w:val="it-IT" w:eastAsia="en-US" w:bidi="ar-SA"/>
      </w:rPr>
    </w:lvl>
    <w:lvl w:ilvl="3" w:tplc="E5D82494">
      <w:numFmt w:val="bullet"/>
      <w:lvlText w:val="•"/>
      <w:lvlJc w:val="left"/>
      <w:pPr>
        <w:ind w:left="3995" w:hanging="349"/>
      </w:pPr>
      <w:rPr>
        <w:rFonts w:hint="default"/>
        <w:lang w:val="it-IT" w:eastAsia="en-US" w:bidi="ar-SA"/>
      </w:rPr>
    </w:lvl>
    <w:lvl w:ilvl="4" w:tplc="C7B0499C">
      <w:numFmt w:val="bullet"/>
      <w:lvlText w:val="•"/>
      <w:lvlJc w:val="left"/>
      <w:pPr>
        <w:ind w:left="5014" w:hanging="349"/>
      </w:pPr>
      <w:rPr>
        <w:rFonts w:hint="default"/>
        <w:lang w:val="it-IT" w:eastAsia="en-US" w:bidi="ar-SA"/>
      </w:rPr>
    </w:lvl>
    <w:lvl w:ilvl="5" w:tplc="7CEAA7E6">
      <w:numFmt w:val="bullet"/>
      <w:lvlText w:val="•"/>
      <w:lvlJc w:val="left"/>
      <w:pPr>
        <w:ind w:left="6033" w:hanging="349"/>
      </w:pPr>
      <w:rPr>
        <w:rFonts w:hint="default"/>
        <w:lang w:val="it-IT" w:eastAsia="en-US" w:bidi="ar-SA"/>
      </w:rPr>
    </w:lvl>
    <w:lvl w:ilvl="6" w:tplc="9FFAA244">
      <w:numFmt w:val="bullet"/>
      <w:lvlText w:val="•"/>
      <w:lvlJc w:val="left"/>
      <w:pPr>
        <w:ind w:left="7051" w:hanging="349"/>
      </w:pPr>
      <w:rPr>
        <w:rFonts w:hint="default"/>
        <w:lang w:val="it-IT" w:eastAsia="en-US" w:bidi="ar-SA"/>
      </w:rPr>
    </w:lvl>
    <w:lvl w:ilvl="7" w:tplc="837835F6">
      <w:numFmt w:val="bullet"/>
      <w:lvlText w:val="•"/>
      <w:lvlJc w:val="left"/>
      <w:pPr>
        <w:ind w:left="8070" w:hanging="349"/>
      </w:pPr>
      <w:rPr>
        <w:rFonts w:hint="default"/>
        <w:lang w:val="it-IT" w:eastAsia="en-US" w:bidi="ar-SA"/>
      </w:rPr>
    </w:lvl>
    <w:lvl w:ilvl="8" w:tplc="A02A158C">
      <w:numFmt w:val="bullet"/>
      <w:lvlText w:val="•"/>
      <w:lvlJc w:val="left"/>
      <w:pPr>
        <w:ind w:left="9089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28E342F6"/>
    <w:multiLevelType w:val="hybridMultilevel"/>
    <w:tmpl w:val="BBC4E098"/>
    <w:lvl w:ilvl="0" w:tplc="623C172E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cs="font372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F3761"/>
    <w:multiLevelType w:val="hybridMultilevel"/>
    <w:tmpl w:val="7F905EF2"/>
    <w:lvl w:ilvl="0" w:tplc="07F46D6A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0F7A401E">
      <w:numFmt w:val="bullet"/>
      <w:lvlText w:val="•"/>
      <w:lvlJc w:val="left"/>
      <w:pPr>
        <w:ind w:left="1958" w:hanging="361"/>
      </w:pPr>
      <w:rPr>
        <w:rFonts w:hint="default"/>
        <w:lang w:val="it-IT" w:eastAsia="en-US" w:bidi="ar-SA"/>
      </w:rPr>
    </w:lvl>
    <w:lvl w:ilvl="2" w:tplc="25A0B9A2">
      <w:numFmt w:val="bullet"/>
      <w:lvlText w:val="•"/>
      <w:lvlJc w:val="left"/>
      <w:pPr>
        <w:ind w:left="2977" w:hanging="361"/>
      </w:pPr>
      <w:rPr>
        <w:rFonts w:hint="default"/>
        <w:lang w:val="it-IT" w:eastAsia="en-US" w:bidi="ar-SA"/>
      </w:rPr>
    </w:lvl>
    <w:lvl w:ilvl="3" w:tplc="F2B0FE66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28BE53DE">
      <w:numFmt w:val="bullet"/>
      <w:lvlText w:val="•"/>
      <w:lvlJc w:val="left"/>
      <w:pPr>
        <w:ind w:left="5014" w:hanging="361"/>
      </w:pPr>
      <w:rPr>
        <w:rFonts w:hint="default"/>
        <w:lang w:val="it-IT" w:eastAsia="en-US" w:bidi="ar-SA"/>
      </w:rPr>
    </w:lvl>
    <w:lvl w:ilvl="5" w:tplc="C49888F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0E52D74C">
      <w:numFmt w:val="bullet"/>
      <w:lvlText w:val="•"/>
      <w:lvlJc w:val="left"/>
      <w:pPr>
        <w:ind w:left="7051" w:hanging="361"/>
      </w:pPr>
      <w:rPr>
        <w:rFonts w:hint="default"/>
        <w:lang w:val="it-IT" w:eastAsia="en-US" w:bidi="ar-SA"/>
      </w:rPr>
    </w:lvl>
    <w:lvl w:ilvl="7" w:tplc="33104854">
      <w:numFmt w:val="bullet"/>
      <w:lvlText w:val="•"/>
      <w:lvlJc w:val="left"/>
      <w:pPr>
        <w:ind w:left="8070" w:hanging="361"/>
      </w:pPr>
      <w:rPr>
        <w:rFonts w:hint="default"/>
        <w:lang w:val="it-IT" w:eastAsia="en-US" w:bidi="ar-SA"/>
      </w:rPr>
    </w:lvl>
    <w:lvl w:ilvl="8" w:tplc="247CF1E6">
      <w:numFmt w:val="bullet"/>
      <w:lvlText w:val="•"/>
      <w:lvlJc w:val="left"/>
      <w:pPr>
        <w:ind w:left="908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9285833"/>
    <w:multiLevelType w:val="hybridMultilevel"/>
    <w:tmpl w:val="CD5E16C4"/>
    <w:lvl w:ilvl="0" w:tplc="C35E82E0">
      <w:start w:val="1"/>
      <w:numFmt w:val="upperLetter"/>
      <w:lvlText w:val="%1)"/>
      <w:lvlJc w:val="left"/>
      <w:pPr>
        <w:ind w:left="509" w:hanging="28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1" w:tplc="28DE52D8">
      <w:numFmt w:val="bullet"/>
      <w:lvlText w:val=""/>
      <w:lvlJc w:val="left"/>
      <w:pPr>
        <w:ind w:left="802" w:hanging="33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272DDDE">
      <w:numFmt w:val="bullet"/>
      <w:lvlText w:val="•"/>
      <w:lvlJc w:val="left"/>
      <w:pPr>
        <w:ind w:left="1947" w:hanging="336"/>
      </w:pPr>
      <w:rPr>
        <w:rFonts w:hint="default"/>
        <w:lang w:val="it-IT" w:eastAsia="en-US" w:bidi="ar-SA"/>
      </w:rPr>
    </w:lvl>
    <w:lvl w:ilvl="3" w:tplc="4874DAD4">
      <w:numFmt w:val="bullet"/>
      <w:lvlText w:val="•"/>
      <w:lvlJc w:val="left"/>
      <w:pPr>
        <w:ind w:left="3094" w:hanging="336"/>
      </w:pPr>
      <w:rPr>
        <w:rFonts w:hint="default"/>
        <w:lang w:val="it-IT" w:eastAsia="en-US" w:bidi="ar-SA"/>
      </w:rPr>
    </w:lvl>
    <w:lvl w:ilvl="4" w:tplc="70EC9280">
      <w:numFmt w:val="bullet"/>
      <w:lvlText w:val="•"/>
      <w:lvlJc w:val="left"/>
      <w:pPr>
        <w:ind w:left="4242" w:hanging="336"/>
      </w:pPr>
      <w:rPr>
        <w:rFonts w:hint="default"/>
        <w:lang w:val="it-IT" w:eastAsia="en-US" w:bidi="ar-SA"/>
      </w:rPr>
    </w:lvl>
    <w:lvl w:ilvl="5" w:tplc="BF90B342">
      <w:numFmt w:val="bullet"/>
      <w:lvlText w:val="•"/>
      <w:lvlJc w:val="left"/>
      <w:pPr>
        <w:ind w:left="5389" w:hanging="336"/>
      </w:pPr>
      <w:rPr>
        <w:rFonts w:hint="default"/>
        <w:lang w:val="it-IT" w:eastAsia="en-US" w:bidi="ar-SA"/>
      </w:rPr>
    </w:lvl>
    <w:lvl w:ilvl="6" w:tplc="59A6D214">
      <w:numFmt w:val="bullet"/>
      <w:lvlText w:val="•"/>
      <w:lvlJc w:val="left"/>
      <w:pPr>
        <w:ind w:left="6536" w:hanging="336"/>
      </w:pPr>
      <w:rPr>
        <w:rFonts w:hint="default"/>
        <w:lang w:val="it-IT" w:eastAsia="en-US" w:bidi="ar-SA"/>
      </w:rPr>
    </w:lvl>
    <w:lvl w:ilvl="7" w:tplc="05525630">
      <w:numFmt w:val="bullet"/>
      <w:lvlText w:val="•"/>
      <w:lvlJc w:val="left"/>
      <w:pPr>
        <w:ind w:left="7684" w:hanging="336"/>
      </w:pPr>
      <w:rPr>
        <w:rFonts w:hint="default"/>
        <w:lang w:val="it-IT" w:eastAsia="en-US" w:bidi="ar-SA"/>
      </w:rPr>
    </w:lvl>
    <w:lvl w:ilvl="8" w:tplc="DB76E148">
      <w:numFmt w:val="bullet"/>
      <w:lvlText w:val="•"/>
      <w:lvlJc w:val="left"/>
      <w:pPr>
        <w:ind w:left="8831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680E2AB4"/>
    <w:multiLevelType w:val="hybridMultilevel"/>
    <w:tmpl w:val="1040BCFA"/>
    <w:lvl w:ilvl="0" w:tplc="7CA2E4B0">
      <w:numFmt w:val="bullet"/>
      <w:lvlText w:val="□"/>
      <w:lvlJc w:val="left"/>
      <w:pPr>
        <w:ind w:left="2833" w:hanging="483"/>
      </w:pPr>
      <w:rPr>
        <w:rFonts w:ascii="MS UI Gothic" w:eastAsia="MS UI Gothic" w:hAnsi="MS UI Gothic" w:cs="MS UI Gothic" w:hint="default"/>
        <w:w w:val="99"/>
        <w:sz w:val="32"/>
        <w:szCs w:val="32"/>
        <w:lang w:val="it-IT" w:eastAsia="en-US" w:bidi="ar-SA"/>
      </w:rPr>
    </w:lvl>
    <w:lvl w:ilvl="1" w:tplc="DCA8C3EC">
      <w:numFmt w:val="bullet"/>
      <w:lvlText w:val="•"/>
      <w:lvlJc w:val="left"/>
      <w:pPr>
        <w:ind w:left="3668" w:hanging="483"/>
      </w:pPr>
      <w:rPr>
        <w:rFonts w:hint="default"/>
        <w:lang w:val="it-IT" w:eastAsia="en-US" w:bidi="ar-SA"/>
      </w:rPr>
    </w:lvl>
    <w:lvl w:ilvl="2" w:tplc="C3B6C334">
      <w:numFmt w:val="bullet"/>
      <w:lvlText w:val="•"/>
      <w:lvlJc w:val="left"/>
      <w:pPr>
        <w:ind w:left="4497" w:hanging="483"/>
      </w:pPr>
      <w:rPr>
        <w:rFonts w:hint="default"/>
        <w:lang w:val="it-IT" w:eastAsia="en-US" w:bidi="ar-SA"/>
      </w:rPr>
    </w:lvl>
    <w:lvl w:ilvl="3" w:tplc="45007692">
      <w:numFmt w:val="bullet"/>
      <w:lvlText w:val="•"/>
      <w:lvlJc w:val="left"/>
      <w:pPr>
        <w:ind w:left="5325" w:hanging="483"/>
      </w:pPr>
      <w:rPr>
        <w:rFonts w:hint="default"/>
        <w:lang w:val="it-IT" w:eastAsia="en-US" w:bidi="ar-SA"/>
      </w:rPr>
    </w:lvl>
    <w:lvl w:ilvl="4" w:tplc="2D52184C">
      <w:numFmt w:val="bullet"/>
      <w:lvlText w:val="•"/>
      <w:lvlJc w:val="left"/>
      <w:pPr>
        <w:ind w:left="6154" w:hanging="483"/>
      </w:pPr>
      <w:rPr>
        <w:rFonts w:hint="default"/>
        <w:lang w:val="it-IT" w:eastAsia="en-US" w:bidi="ar-SA"/>
      </w:rPr>
    </w:lvl>
    <w:lvl w:ilvl="5" w:tplc="690A3D50">
      <w:numFmt w:val="bullet"/>
      <w:lvlText w:val="•"/>
      <w:lvlJc w:val="left"/>
      <w:pPr>
        <w:ind w:left="6983" w:hanging="483"/>
      </w:pPr>
      <w:rPr>
        <w:rFonts w:hint="default"/>
        <w:lang w:val="it-IT" w:eastAsia="en-US" w:bidi="ar-SA"/>
      </w:rPr>
    </w:lvl>
    <w:lvl w:ilvl="6" w:tplc="AE7EAFD4">
      <w:numFmt w:val="bullet"/>
      <w:lvlText w:val="•"/>
      <w:lvlJc w:val="left"/>
      <w:pPr>
        <w:ind w:left="7811" w:hanging="483"/>
      </w:pPr>
      <w:rPr>
        <w:rFonts w:hint="default"/>
        <w:lang w:val="it-IT" w:eastAsia="en-US" w:bidi="ar-SA"/>
      </w:rPr>
    </w:lvl>
    <w:lvl w:ilvl="7" w:tplc="E416A4B2">
      <w:numFmt w:val="bullet"/>
      <w:lvlText w:val="•"/>
      <w:lvlJc w:val="left"/>
      <w:pPr>
        <w:ind w:left="8640" w:hanging="483"/>
      </w:pPr>
      <w:rPr>
        <w:rFonts w:hint="default"/>
        <w:lang w:val="it-IT" w:eastAsia="en-US" w:bidi="ar-SA"/>
      </w:rPr>
    </w:lvl>
    <w:lvl w:ilvl="8" w:tplc="C2E0A43C">
      <w:numFmt w:val="bullet"/>
      <w:lvlText w:val="•"/>
      <w:lvlJc w:val="left"/>
      <w:pPr>
        <w:ind w:left="9469" w:hanging="483"/>
      </w:pPr>
      <w:rPr>
        <w:rFonts w:hint="default"/>
        <w:lang w:val="it-IT" w:eastAsia="en-US" w:bidi="ar-SA"/>
      </w:rPr>
    </w:lvl>
  </w:abstractNum>
  <w:abstractNum w:abstractNumId="7" w15:restartNumberingAfterBreak="0">
    <w:nsid w:val="75A875C6"/>
    <w:multiLevelType w:val="hybridMultilevel"/>
    <w:tmpl w:val="DC764FE4"/>
    <w:lvl w:ilvl="0" w:tplc="52342676">
      <w:numFmt w:val="bullet"/>
      <w:lvlText w:val="&gt;"/>
      <w:lvlJc w:val="left"/>
      <w:pPr>
        <w:ind w:left="226" w:hanging="192"/>
      </w:pPr>
      <w:rPr>
        <w:rFonts w:ascii="MS UI Gothic" w:eastAsia="MS UI Gothic" w:hAnsi="MS UI Gothic" w:cs="MS UI Gothic" w:hint="default"/>
        <w:w w:val="99"/>
        <w:sz w:val="19"/>
        <w:szCs w:val="19"/>
        <w:lang w:val="it-IT" w:eastAsia="en-US" w:bidi="ar-SA"/>
      </w:rPr>
    </w:lvl>
    <w:lvl w:ilvl="1" w:tplc="E490F816">
      <w:numFmt w:val="bullet"/>
      <w:lvlText w:val=""/>
      <w:lvlJc w:val="left"/>
      <w:pPr>
        <w:ind w:left="934" w:hanging="349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1E9A7F46">
      <w:numFmt w:val="bullet"/>
      <w:lvlText w:val="•"/>
      <w:lvlJc w:val="left"/>
      <w:pPr>
        <w:ind w:left="2071" w:hanging="349"/>
      </w:pPr>
      <w:rPr>
        <w:rFonts w:hint="default"/>
        <w:lang w:val="it-IT" w:eastAsia="en-US" w:bidi="ar-SA"/>
      </w:rPr>
    </w:lvl>
    <w:lvl w:ilvl="3" w:tplc="0E1834F0">
      <w:numFmt w:val="bullet"/>
      <w:lvlText w:val="•"/>
      <w:lvlJc w:val="left"/>
      <w:pPr>
        <w:ind w:left="3203" w:hanging="349"/>
      </w:pPr>
      <w:rPr>
        <w:rFonts w:hint="default"/>
        <w:lang w:val="it-IT" w:eastAsia="en-US" w:bidi="ar-SA"/>
      </w:rPr>
    </w:lvl>
    <w:lvl w:ilvl="4" w:tplc="6A084D8C">
      <w:numFmt w:val="bullet"/>
      <w:lvlText w:val="•"/>
      <w:lvlJc w:val="left"/>
      <w:pPr>
        <w:ind w:left="4335" w:hanging="349"/>
      </w:pPr>
      <w:rPr>
        <w:rFonts w:hint="default"/>
        <w:lang w:val="it-IT" w:eastAsia="en-US" w:bidi="ar-SA"/>
      </w:rPr>
    </w:lvl>
    <w:lvl w:ilvl="5" w:tplc="8546575E">
      <w:numFmt w:val="bullet"/>
      <w:lvlText w:val="•"/>
      <w:lvlJc w:val="left"/>
      <w:pPr>
        <w:ind w:left="5467" w:hanging="349"/>
      </w:pPr>
      <w:rPr>
        <w:rFonts w:hint="default"/>
        <w:lang w:val="it-IT" w:eastAsia="en-US" w:bidi="ar-SA"/>
      </w:rPr>
    </w:lvl>
    <w:lvl w:ilvl="6" w:tplc="09183072">
      <w:numFmt w:val="bullet"/>
      <w:lvlText w:val="•"/>
      <w:lvlJc w:val="left"/>
      <w:pPr>
        <w:ind w:left="6599" w:hanging="349"/>
      </w:pPr>
      <w:rPr>
        <w:rFonts w:hint="default"/>
        <w:lang w:val="it-IT" w:eastAsia="en-US" w:bidi="ar-SA"/>
      </w:rPr>
    </w:lvl>
    <w:lvl w:ilvl="7" w:tplc="FB5A387A">
      <w:numFmt w:val="bullet"/>
      <w:lvlText w:val="•"/>
      <w:lvlJc w:val="left"/>
      <w:pPr>
        <w:ind w:left="7730" w:hanging="349"/>
      </w:pPr>
      <w:rPr>
        <w:rFonts w:hint="default"/>
        <w:lang w:val="it-IT" w:eastAsia="en-US" w:bidi="ar-SA"/>
      </w:rPr>
    </w:lvl>
    <w:lvl w:ilvl="8" w:tplc="30F6A2CA">
      <w:numFmt w:val="bullet"/>
      <w:lvlText w:val="•"/>
      <w:lvlJc w:val="left"/>
      <w:pPr>
        <w:ind w:left="8862" w:hanging="34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DC"/>
    <w:rsid w:val="0028017A"/>
    <w:rsid w:val="002D5CA9"/>
    <w:rsid w:val="002E16FD"/>
    <w:rsid w:val="00312362"/>
    <w:rsid w:val="00513624"/>
    <w:rsid w:val="0054425A"/>
    <w:rsid w:val="005B33BF"/>
    <w:rsid w:val="005D70B8"/>
    <w:rsid w:val="006A57F5"/>
    <w:rsid w:val="006C63DC"/>
    <w:rsid w:val="00703260"/>
    <w:rsid w:val="008053A4"/>
    <w:rsid w:val="0086766F"/>
    <w:rsid w:val="00892F55"/>
    <w:rsid w:val="00991584"/>
    <w:rsid w:val="009E5C2C"/>
    <w:rsid w:val="00A15C8D"/>
    <w:rsid w:val="00B559C2"/>
    <w:rsid w:val="00BD5649"/>
    <w:rsid w:val="00CB6852"/>
    <w:rsid w:val="00D3229E"/>
    <w:rsid w:val="00D323DF"/>
    <w:rsid w:val="00EE0802"/>
    <w:rsid w:val="00EE41F7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95A8"/>
  <w15:docId w15:val="{2774117C-FD80-9B4E-BD9A-22F4A3BE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09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2"/>
      <w:ind w:left="226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26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ind w:left="226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3B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1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1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Comune di Milano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creator>COMUNE DI MILANO</dc:creator>
  <cp:lastModifiedBy>Tatiana Cazzaniga</cp:lastModifiedBy>
  <cp:revision>3</cp:revision>
  <cp:lastPrinted>2021-05-13T06:51:00Z</cp:lastPrinted>
  <dcterms:created xsi:type="dcterms:W3CDTF">2021-09-13T09:07:00Z</dcterms:created>
  <dcterms:modified xsi:type="dcterms:W3CDTF">2021-09-13T09:08:00Z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